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CC363C" w14:textId="77777777" w:rsidR="00751577" w:rsidRPr="00751577" w:rsidRDefault="00751577" w:rsidP="00751577">
      <w:pPr>
        <w:spacing w:before="225"/>
        <w:rPr>
          <w:rFonts w:ascii="Trebuchet MS" w:eastAsia="Times New Roman" w:hAnsi="Trebuchet MS" w:cs="Times New Roman"/>
          <w:color w:val="000000"/>
          <w:sz w:val="18"/>
          <w:szCs w:val="18"/>
        </w:rPr>
      </w:pPr>
      <w:r w:rsidRPr="00751577">
        <w:rPr>
          <w:rFonts w:ascii="Trebuchet MS" w:eastAsia="Times New Roman" w:hAnsi="Trebuchet MS" w:cs="Times New Roman"/>
          <w:color w:val="000000"/>
          <w:sz w:val="18"/>
          <w:szCs w:val="18"/>
        </w:rPr>
        <w:t>Field Experience C: Alternative Assignment</w:t>
      </w:r>
    </w:p>
    <w:p w14:paraId="4A496766" w14:textId="77777777" w:rsidR="00751577" w:rsidRPr="00751577" w:rsidRDefault="00751577" w:rsidP="00751577">
      <w:pPr>
        <w:spacing w:before="225"/>
        <w:rPr>
          <w:rFonts w:ascii="Trebuchet MS" w:eastAsia="Times New Roman" w:hAnsi="Trebuchet MS" w:cs="Times New Roman"/>
          <w:color w:val="000000"/>
          <w:sz w:val="18"/>
          <w:szCs w:val="18"/>
        </w:rPr>
      </w:pPr>
      <w:r w:rsidRPr="00751577">
        <w:rPr>
          <w:rFonts w:ascii="Trebuchet MS" w:eastAsia="Times New Roman" w:hAnsi="Trebuchet MS" w:cs="Times New Roman"/>
          <w:color w:val="000000"/>
          <w:sz w:val="18"/>
          <w:szCs w:val="18"/>
        </w:rPr>
        <w:t>Intervention Plan</w:t>
      </w:r>
    </w:p>
    <w:p w14:paraId="7D109875" w14:textId="77777777" w:rsidR="00751577" w:rsidRPr="00751577" w:rsidRDefault="00751577" w:rsidP="00751577">
      <w:pPr>
        <w:rPr>
          <w:rFonts w:ascii="Trebuchet MS" w:eastAsia="Times New Roman" w:hAnsi="Trebuchet MS" w:cs="Times New Roman"/>
          <w:color w:val="000000"/>
          <w:sz w:val="18"/>
          <w:szCs w:val="18"/>
        </w:rPr>
      </w:pPr>
      <w:r w:rsidRPr="00751577">
        <w:rPr>
          <w:rFonts w:ascii="Trebuchet MS" w:eastAsia="Times New Roman" w:hAnsi="Trebuchet MS" w:cs="Times New Roman"/>
          <w:b/>
          <w:bCs/>
          <w:color w:val="000000"/>
          <w:sz w:val="18"/>
          <w:szCs w:val="18"/>
          <w:bdr w:val="none" w:sz="0" w:space="0" w:color="auto" w:frame="1"/>
        </w:rPr>
        <w:t>Part I: Case Study</w:t>
      </w:r>
    </w:p>
    <w:p w14:paraId="00B5A9A2" w14:textId="77777777" w:rsidR="00751577" w:rsidRPr="00751577" w:rsidRDefault="00751577" w:rsidP="00751577">
      <w:pPr>
        <w:spacing w:before="225"/>
        <w:rPr>
          <w:rFonts w:ascii="Trebuchet MS" w:eastAsia="Times New Roman" w:hAnsi="Trebuchet MS" w:cs="Times New Roman"/>
          <w:color w:val="000000"/>
          <w:sz w:val="18"/>
          <w:szCs w:val="18"/>
        </w:rPr>
      </w:pPr>
      <w:r w:rsidRPr="00751577">
        <w:rPr>
          <w:rFonts w:ascii="Trebuchet MS" w:eastAsia="Times New Roman" w:hAnsi="Trebuchet MS" w:cs="Times New Roman"/>
          <w:color w:val="000000"/>
          <w:sz w:val="18"/>
          <w:szCs w:val="18"/>
        </w:rPr>
        <w:t>Student: Stephen</w:t>
      </w:r>
    </w:p>
    <w:p w14:paraId="54395955" w14:textId="77777777" w:rsidR="00751577" w:rsidRPr="00751577" w:rsidRDefault="00751577" w:rsidP="00751577">
      <w:pPr>
        <w:spacing w:before="225"/>
        <w:rPr>
          <w:rFonts w:ascii="Trebuchet MS" w:eastAsia="Times New Roman" w:hAnsi="Trebuchet MS" w:cs="Times New Roman"/>
          <w:color w:val="000000"/>
          <w:sz w:val="18"/>
          <w:szCs w:val="18"/>
        </w:rPr>
      </w:pPr>
      <w:r w:rsidRPr="00751577">
        <w:rPr>
          <w:rFonts w:ascii="Trebuchet MS" w:eastAsia="Times New Roman" w:hAnsi="Trebuchet MS" w:cs="Times New Roman"/>
          <w:color w:val="000000"/>
          <w:sz w:val="18"/>
          <w:szCs w:val="18"/>
        </w:rPr>
        <w:t>Age: 9</w:t>
      </w:r>
    </w:p>
    <w:p w14:paraId="3724F589" w14:textId="77777777" w:rsidR="00751577" w:rsidRPr="00751577" w:rsidRDefault="00751577" w:rsidP="00751577">
      <w:pPr>
        <w:spacing w:before="225"/>
        <w:rPr>
          <w:rFonts w:ascii="Trebuchet MS" w:eastAsia="Times New Roman" w:hAnsi="Trebuchet MS" w:cs="Times New Roman"/>
          <w:color w:val="000000"/>
          <w:sz w:val="18"/>
          <w:szCs w:val="18"/>
        </w:rPr>
      </w:pPr>
      <w:r w:rsidRPr="00751577">
        <w:rPr>
          <w:rFonts w:ascii="Trebuchet MS" w:eastAsia="Times New Roman" w:hAnsi="Trebuchet MS" w:cs="Times New Roman"/>
          <w:color w:val="000000"/>
          <w:sz w:val="18"/>
          <w:szCs w:val="18"/>
        </w:rPr>
        <w:t>Grade: 4</w:t>
      </w:r>
    </w:p>
    <w:p w14:paraId="1FEC5E0A" w14:textId="77777777" w:rsidR="00751577" w:rsidRPr="00751577" w:rsidRDefault="00751577" w:rsidP="00751577">
      <w:pPr>
        <w:spacing w:before="225"/>
        <w:rPr>
          <w:rFonts w:ascii="Trebuchet MS" w:eastAsia="Times New Roman" w:hAnsi="Trebuchet MS" w:cs="Times New Roman"/>
          <w:color w:val="000000"/>
          <w:sz w:val="18"/>
          <w:szCs w:val="18"/>
        </w:rPr>
      </w:pPr>
      <w:r w:rsidRPr="00751577">
        <w:rPr>
          <w:rFonts w:ascii="Trebuchet MS" w:eastAsia="Times New Roman" w:hAnsi="Trebuchet MS" w:cs="Times New Roman"/>
          <w:color w:val="000000"/>
          <w:sz w:val="18"/>
          <w:szCs w:val="18"/>
        </w:rPr>
        <w:t>Stephen is a third-grade student who transferred to Maple Elementary School late in the fall. His teacher, Mrs. Harris has noticed that he seems to struggle with many independent reading assignments. When Mrs. Harris administered the mid-year universal screening measure, she was not surprised to see that Stephen’s reading score was below the grade-level benchmark. Consequently, Mrs. Harris decided to begin Tier 1 instruction by monitoring Stephen’s reading performance once a week for seven weeks using measures to assess his fluency, decoding, comprehension and vocabulary skills. Stephen’s mother indicates that he was on grade level prior to moving; however, records received from his previous school do not show this. In other subject areas, Stephen excels. His math skills are above the benchmark for his grade level.</w:t>
      </w:r>
    </w:p>
    <w:p w14:paraId="49E0743B" w14:textId="77777777" w:rsidR="00751577" w:rsidRPr="00751577" w:rsidRDefault="00751577" w:rsidP="00751577">
      <w:pPr>
        <w:spacing w:before="225"/>
        <w:rPr>
          <w:rFonts w:ascii="Trebuchet MS" w:eastAsia="Times New Roman" w:hAnsi="Trebuchet MS" w:cs="Times New Roman"/>
          <w:color w:val="000000"/>
          <w:sz w:val="18"/>
          <w:szCs w:val="18"/>
        </w:rPr>
      </w:pPr>
      <w:r w:rsidRPr="00751577">
        <w:rPr>
          <w:rFonts w:ascii="Trebuchet MS" w:eastAsia="Times New Roman" w:hAnsi="Trebuchet MS" w:cs="Times New Roman"/>
          <w:color w:val="000000"/>
          <w:sz w:val="18"/>
          <w:szCs w:val="18"/>
        </w:rPr>
        <w:t>On the initial assessment, the Grade Level Reading Comprehension Assessment, Stephen was able to identify 20 words with prefixes and suffixes. He was able identify common contractions, compound words, and abbreviations. However, he is unable to read grade level passages and answer comprehension questions. Stephen averages about 1 out 5 correct answers.</w:t>
      </w:r>
    </w:p>
    <w:p w14:paraId="42D7EA07" w14:textId="77777777" w:rsidR="00751577" w:rsidRPr="00751577" w:rsidRDefault="00751577" w:rsidP="00751577">
      <w:pPr>
        <w:spacing w:before="225"/>
        <w:rPr>
          <w:rFonts w:ascii="Trebuchet MS" w:eastAsia="Times New Roman" w:hAnsi="Trebuchet MS" w:cs="Times New Roman"/>
          <w:color w:val="000000"/>
          <w:sz w:val="18"/>
          <w:szCs w:val="18"/>
        </w:rPr>
      </w:pPr>
      <w:r w:rsidRPr="00751577">
        <w:rPr>
          <w:rFonts w:ascii="Trebuchet MS" w:eastAsia="Times New Roman" w:hAnsi="Trebuchet MS" w:cs="Times New Roman"/>
          <w:color w:val="000000"/>
          <w:sz w:val="18"/>
          <w:szCs w:val="18"/>
        </w:rPr>
        <w:t xml:space="preserve">Stephen is extremely interested in </w:t>
      </w:r>
      <w:proofErr w:type="spellStart"/>
      <w:r w:rsidRPr="00751577">
        <w:rPr>
          <w:rFonts w:ascii="Trebuchet MS" w:eastAsia="Times New Roman" w:hAnsi="Trebuchet MS" w:cs="Times New Roman"/>
          <w:color w:val="000000"/>
          <w:sz w:val="18"/>
          <w:szCs w:val="18"/>
        </w:rPr>
        <w:t>Nascar</w:t>
      </w:r>
      <w:proofErr w:type="spellEnd"/>
      <w:r w:rsidRPr="00751577">
        <w:rPr>
          <w:rFonts w:ascii="Trebuchet MS" w:eastAsia="Times New Roman" w:hAnsi="Trebuchet MS" w:cs="Times New Roman"/>
          <w:color w:val="000000"/>
          <w:sz w:val="18"/>
          <w:szCs w:val="18"/>
        </w:rPr>
        <w:t xml:space="preserve">, Minecraft, and science. At times, he is off task and does not complete assignments in the time provided. He can be seen “daydreaming” and thinking about watching </w:t>
      </w:r>
      <w:proofErr w:type="spellStart"/>
      <w:r w:rsidRPr="00751577">
        <w:rPr>
          <w:rFonts w:ascii="Trebuchet MS" w:eastAsia="Times New Roman" w:hAnsi="Trebuchet MS" w:cs="Times New Roman"/>
          <w:color w:val="000000"/>
          <w:sz w:val="18"/>
          <w:szCs w:val="18"/>
        </w:rPr>
        <w:t>Nascar</w:t>
      </w:r>
      <w:proofErr w:type="spellEnd"/>
      <w:r w:rsidRPr="00751577">
        <w:rPr>
          <w:rFonts w:ascii="Trebuchet MS" w:eastAsia="Times New Roman" w:hAnsi="Trebuchet MS" w:cs="Times New Roman"/>
          <w:color w:val="000000"/>
          <w:sz w:val="18"/>
          <w:szCs w:val="18"/>
        </w:rPr>
        <w:t xml:space="preserve"> races when he gets home.</w:t>
      </w:r>
    </w:p>
    <w:p w14:paraId="7039EC47" w14:textId="77777777" w:rsidR="00751577" w:rsidRPr="00751577" w:rsidRDefault="00751577" w:rsidP="00751577">
      <w:pPr>
        <w:spacing w:before="225"/>
        <w:rPr>
          <w:rFonts w:ascii="Trebuchet MS" w:eastAsia="Times New Roman" w:hAnsi="Trebuchet MS" w:cs="Times New Roman"/>
          <w:color w:val="000000"/>
          <w:sz w:val="18"/>
          <w:szCs w:val="18"/>
        </w:rPr>
      </w:pPr>
      <w:r w:rsidRPr="00751577">
        <w:rPr>
          <w:rFonts w:ascii="Trebuchet MS" w:eastAsia="Times New Roman" w:hAnsi="Trebuchet MS" w:cs="Times New Roman"/>
          <w:color w:val="000000"/>
          <w:sz w:val="18"/>
          <w:szCs w:val="18"/>
        </w:rPr>
        <w:t>Stephen is from a single parent home and appears to move frequently. His mother does have a good job, though, and he appears to have other strong family ties, including some visitations with his dad.</w:t>
      </w:r>
    </w:p>
    <w:p w14:paraId="792A428C" w14:textId="77777777" w:rsidR="00751577" w:rsidRPr="00751577" w:rsidRDefault="00751577" w:rsidP="00751577">
      <w:pPr>
        <w:spacing w:before="225"/>
        <w:rPr>
          <w:rFonts w:ascii="Trebuchet MS" w:eastAsia="Times New Roman" w:hAnsi="Trebuchet MS" w:cs="Times New Roman"/>
          <w:color w:val="000000"/>
          <w:sz w:val="18"/>
          <w:szCs w:val="18"/>
        </w:rPr>
      </w:pPr>
      <w:r w:rsidRPr="00751577">
        <w:rPr>
          <w:rFonts w:ascii="Trebuchet MS" w:eastAsia="Times New Roman" w:hAnsi="Trebuchet MS" w:cs="Times New Roman"/>
          <w:color w:val="000000"/>
          <w:sz w:val="18"/>
          <w:szCs w:val="18"/>
        </w:rPr>
        <w:t> </w:t>
      </w:r>
    </w:p>
    <w:p w14:paraId="6547DE48" w14:textId="77777777" w:rsidR="00751577" w:rsidRPr="00751577" w:rsidRDefault="00751577" w:rsidP="00751577">
      <w:pPr>
        <w:rPr>
          <w:rFonts w:ascii="Trebuchet MS" w:eastAsia="Times New Roman" w:hAnsi="Trebuchet MS" w:cs="Times New Roman"/>
          <w:color w:val="000000"/>
          <w:sz w:val="18"/>
          <w:szCs w:val="18"/>
        </w:rPr>
      </w:pPr>
      <w:r w:rsidRPr="00751577">
        <w:rPr>
          <w:rFonts w:ascii="Trebuchet MS" w:eastAsia="Times New Roman" w:hAnsi="Trebuchet MS" w:cs="Times New Roman"/>
          <w:b/>
          <w:bCs/>
          <w:color w:val="000000"/>
          <w:sz w:val="18"/>
          <w:szCs w:val="18"/>
          <w:bdr w:val="none" w:sz="0" w:space="0" w:color="auto" w:frame="1"/>
        </w:rPr>
        <w:t>Part II: Intervention Plan (500-700 words)</w:t>
      </w:r>
    </w:p>
    <w:p w14:paraId="11275FE1" w14:textId="77777777" w:rsidR="00751577" w:rsidRPr="00751577" w:rsidRDefault="00751577" w:rsidP="00751577">
      <w:pPr>
        <w:spacing w:before="225"/>
        <w:rPr>
          <w:rFonts w:ascii="Trebuchet MS" w:eastAsia="Times New Roman" w:hAnsi="Trebuchet MS" w:cs="Times New Roman"/>
          <w:color w:val="000000"/>
          <w:sz w:val="18"/>
          <w:szCs w:val="18"/>
        </w:rPr>
      </w:pPr>
      <w:r w:rsidRPr="00751577">
        <w:rPr>
          <w:rFonts w:ascii="Trebuchet MS" w:eastAsia="Times New Roman" w:hAnsi="Trebuchet MS" w:cs="Times New Roman"/>
          <w:color w:val="000000"/>
          <w:sz w:val="18"/>
          <w:szCs w:val="18"/>
        </w:rPr>
        <w:t>Base the case study information and data create an intervention plan that includes the following information:</w:t>
      </w:r>
    </w:p>
    <w:p w14:paraId="2E95E78C" w14:textId="77777777" w:rsidR="00751577" w:rsidRPr="00751577" w:rsidRDefault="00751577" w:rsidP="00751577">
      <w:pPr>
        <w:numPr>
          <w:ilvl w:val="0"/>
          <w:numId w:val="1"/>
        </w:numPr>
        <w:spacing w:after="150"/>
        <w:ind w:left="600"/>
        <w:rPr>
          <w:rFonts w:ascii="Trebuchet MS" w:eastAsia="Times New Roman" w:hAnsi="Trebuchet MS" w:cs="Times New Roman"/>
          <w:color w:val="000000"/>
          <w:sz w:val="18"/>
          <w:szCs w:val="18"/>
        </w:rPr>
      </w:pPr>
      <w:r w:rsidRPr="00751577">
        <w:rPr>
          <w:rFonts w:ascii="Trebuchet MS" w:eastAsia="Times New Roman" w:hAnsi="Trebuchet MS" w:cs="Times New Roman"/>
          <w:color w:val="000000"/>
          <w:sz w:val="18"/>
          <w:szCs w:val="18"/>
        </w:rPr>
        <w:t>Strengths and weakness of the student (academic and behavioral)</w:t>
      </w:r>
    </w:p>
    <w:p w14:paraId="47E0B12A" w14:textId="77777777" w:rsidR="00751577" w:rsidRPr="00751577" w:rsidRDefault="00751577" w:rsidP="00751577">
      <w:pPr>
        <w:numPr>
          <w:ilvl w:val="0"/>
          <w:numId w:val="2"/>
        </w:numPr>
        <w:spacing w:after="150"/>
        <w:ind w:left="600"/>
        <w:rPr>
          <w:rFonts w:ascii="Trebuchet MS" w:eastAsia="Times New Roman" w:hAnsi="Trebuchet MS" w:cs="Times New Roman"/>
          <w:color w:val="000000"/>
          <w:sz w:val="18"/>
          <w:szCs w:val="18"/>
        </w:rPr>
      </w:pPr>
      <w:r w:rsidRPr="00751577">
        <w:rPr>
          <w:rFonts w:ascii="Trebuchet MS" w:eastAsia="Times New Roman" w:hAnsi="Trebuchet MS" w:cs="Times New Roman"/>
          <w:color w:val="000000"/>
          <w:sz w:val="18"/>
          <w:szCs w:val="18"/>
        </w:rPr>
        <w:t>RTI Tiers: Discuss beginning Tier and reason for remaining in Tier or moving to the next Tier.</w:t>
      </w:r>
    </w:p>
    <w:p w14:paraId="11F960CB" w14:textId="77777777" w:rsidR="00751577" w:rsidRPr="00751577" w:rsidRDefault="00751577" w:rsidP="00751577">
      <w:pPr>
        <w:numPr>
          <w:ilvl w:val="0"/>
          <w:numId w:val="2"/>
        </w:numPr>
        <w:spacing w:after="150"/>
        <w:ind w:left="600"/>
        <w:rPr>
          <w:rFonts w:ascii="Trebuchet MS" w:eastAsia="Times New Roman" w:hAnsi="Trebuchet MS" w:cs="Times New Roman"/>
          <w:color w:val="000000"/>
          <w:sz w:val="18"/>
          <w:szCs w:val="18"/>
        </w:rPr>
      </w:pPr>
      <w:r w:rsidRPr="00751577">
        <w:rPr>
          <w:rFonts w:ascii="Trebuchet MS" w:eastAsia="Times New Roman" w:hAnsi="Trebuchet MS" w:cs="Times New Roman"/>
          <w:color w:val="000000"/>
          <w:sz w:val="18"/>
          <w:szCs w:val="18"/>
        </w:rPr>
        <w:t>A brief description of 1-2 intervention strategies for the student, and how each supports the identified ELA challenges. The strategies must support the assigned Tier.</w:t>
      </w:r>
    </w:p>
    <w:p w14:paraId="2702F8A1" w14:textId="77777777" w:rsidR="00751577" w:rsidRPr="00751577" w:rsidRDefault="00751577" w:rsidP="00751577">
      <w:pPr>
        <w:numPr>
          <w:ilvl w:val="0"/>
          <w:numId w:val="2"/>
        </w:numPr>
        <w:spacing w:after="150"/>
        <w:ind w:left="600"/>
        <w:rPr>
          <w:rFonts w:ascii="Trebuchet MS" w:eastAsia="Times New Roman" w:hAnsi="Trebuchet MS" w:cs="Times New Roman"/>
          <w:color w:val="000000"/>
          <w:sz w:val="18"/>
          <w:szCs w:val="18"/>
        </w:rPr>
      </w:pPr>
      <w:r w:rsidRPr="00751577">
        <w:rPr>
          <w:rFonts w:ascii="Trebuchet MS" w:eastAsia="Times New Roman" w:hAnsi="Trebuchet MS" w:cs="Times New Roman"/>
          <w:color w:val="000000"/>
          <w:sz w:val="18"/>
          <w:szCs w:val="18"/>
        </w:rPr>
        <w:t>Materials needed and procedures for each intervention strategy.</w:t>
      </w:r>
    </w:p>
    <w:p w14:paraId="38090AC3" w14:textId="77777777" w:rsidR="00751577" w:rsidRPr="00751577" w:rsidRDefault="00751577" w:rsidP="00751577">
      <w:pPr>
        <w:numPr>
          <w:ilvl w:val="0"/>
          <w:numId w:val="2"/>
        </w:numPr>
        <w:spacing w:after="150"/>
        <w:ind w:left="600"/>
        <w:rPr>
          <w:rFonts w:ascii="Trebuchet MS" w:eastAsia="Times New Roman" w:hAnsi="Trebuchet MS" w:cs="Times New Roman"/>
          <w:color w:val="000000"/>
          <w:sz w:val="18"/>
          <w:szCs w:val="18"/>
        </w:rPr>
      </w:pPr>
      <w:r w:rsidRPr="00751577">
        <w:rPr>
          <w:rFonts w:ascii="Trebuchet MS" w:eastAsia="Times New Roman" w:hAnsi="Trebuchet MS" w:cs="Times New Roman"/>
          <w:color w:val="000000"/>
          <w:sz w:val="18"/>
          <w:szCs w:val="18"/>
        </w:rPr>
        <w:t>Rationale for choosing strategies and material</w:t>
      </w:r>
    </w:p>
    <w:p w14:paraId="3E0D2BFE" w14:textId="5A6ADF39" w:rsidR="007F0CC9" w:rsidRDefault="00751577">
      <w:bookmarkStart w:id="0" w:name="_GoBack"/>
      <w:bookmarkEnd w:id="0"/>
    </w:p>
    <w:p w14:paraId="510264FF" w14:textId="77777777" w:rsidR="00751577" w:rsidRDefault="00751577"/>
    <w:sectPr w:rsidR="00751577" w:rsidSect="00B243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58B58DB"/>
    <w:multiLevelType w:val="multilevel"/>
    <w:tmpl w:val="3E522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9037159"/>
    <w:multiLevelType w:val="multilevel"/>
    <w:tmpl w:val="79448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1577"/>
    <w:rsid w:val="000176A7"/>
    <w:rsid w:val="00751577"/>
    <w:rsid w:val="00B243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247E4DD"/>
  <w15:chartTrackingRefBased/>
  <w15:docId w15:val="{B444718C-3E74-3342-9D9C-F73DB287B1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51577"/>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75157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741406">
      <w:bodyDiv w:val="1"/>
      <w:marLeft w:val="0"/>
      <w:marRight w:val="0"/>
      <w:marTop w:val="0"/>
      <w:marBottom w:val="0"/>
      <w:divBdr>
        <w:top w:val="none" w:sz="0" w:space="0" w:color="auto"/>
        <w:left w:val="none" w:sz="0" w:space="0" w:color="auto"/>
        <w:bottom w:val="none" w:sz="0" w:space="0" w:color="auto"/>
        <w:right w:val="none" w:sz="0" w:space="0" w:color="auto"/>
      </w:divBdr>
    </w:div>
    <w:div w:id="1161700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347</Words>
  <Characters>1980</Characters>
  <Application>Microsoft Office Word</Application>
  <DocSecurity>0</DocSecurity>
  <Lines>16</Lines>
  <Paragraphs>4</Paragraphs>
  <ScaleCrop>false</ScaleCrop>
  <Company/>
  <LinksUpToDate>false</LinksUpToDate>
  <CharactersWithSpaces>2323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2020-05-31T18:01:00Z</dcterms:created>
  <dcterms:modified xsi:type="dcterms:W3CDTF">2020-06-03T01:14:00Z</dcterms:modified>
</cp:coreProperties>
</file>